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A" w:rsidRPr="00C6625A" w:rsidRDefault="00C6625A" w:rsidP="00C6625A">
      <w:pPr>
        <w:pStyle w:val="N02Y"/>
        <w:jc w:val="right"/>
        <w:rPr>
          <w:b/>
          <w:u w:val="single"/>
        </w:rPr>
      </w:pPr>
      <w:bookmarkStart w:id="0" w:name="_GoBack"/>
      <w:bookmarkEnd w:id="0"/>
      <w:r w:rsidRPr="00C6625A">
        <w:rPr>
          <w:b/>
          <w:u w:val="single"/>
        </w:rPr>
        <w:t>NACRT</w:t>
      </w:r>
    </w:p>
    <w:p w:rsidR="00E62F29" w:rsidRDefault="00E62F29" w:rsidP="00E62F29">
      <w:pPr>
        <w:pStyle w:val="N02Y"/>
      </w:pPr>
      <w:r>
        <w:t xml:space="preserve">Na osnovu člana 12 i 117 Zakona o sportu ("Službeni list Crne Gore", br. 44/18), člana 27 stav 1 tačka 13 Zakonom o lokalnoj samoupravi ("Službeni list Crne Gore", br. 2/18) i člana 35 stav 1 </w:t>
      </w:r>
      <w:proofErr w:type="gramStart"/>
      <w:r>
        <w:t>alineja  2</w:t>
      </w:r>
      <w:proofErr w:type="gramEnd"/>
      <w:r>
        <w:t xml:space="preserve">  a u vezi sa čl.14 stav 1 alineja 13 Statuta opštine Andrijevica ("Službeni list Crne Gore - opštinski propisi", br. 32/18), Skupština opštine Andrijevica, na sjednici održanoj _________2019. </w:t>
      </w:r>
      <w:proofErr w:type="gramStart"/>
      <w:r>
        <w:t>godine</w:t>
      </w:r>
      <w:proofErr w:type="gramEnd"/>
      <w:r>
        <w:t xml:space="preserve"> donijela je</w:t>
      </w:r>
    </w:p>
    <w:p w:rsidR="00E62F29" w:rsidRDefault="00E62F29" w:rsidP="00E62F29">
      <w:pPr>
        <w:pStyle w:val="N03Y"/>
      </w:pPr>
      <w:r>
        <w:t>ODLUKU</w:t>
      </w:r>
    </w:p>
    <w:p w:rsidR="00E62F29" w:rsidRDefault="00E62F29" w:rsidP="00E62F29">
      <w:pPr>
        <w:pStyle w:val="N03Y"/>
      </w:pPr>
      <w:proofErr w:type="gramStart"/>
      <w:r>
        <w:t>o</w:t>
      </w:r>
      <w:proofErr w:type="gramEnd"/>
      <w:r>
        <w:t xml:space="preserve"> finansiranju i sufinansiranju sporta u opštini Andrijevica</w:t>
      </w:r>
    </w:p>
    <w:p w:rsidR="00E62F29" w:rsidRDefault="00E62F29" w:rsidP="00E62F29">
      <w:pPr>
        <w:pStyle w:val="C30X"/>
      </w:pPr>
      <w:r>
        <w:t>Član 1</w:t>
      </w:r>
    </w:p>
    <w:p w:rsidR="00E62F29" w:rsidRDefault="00E62F29" w:rsidP="00E62F29">
      <w:pPr>
        <w:pStyle w:val="T30X"/>
      </w:pPr>
      <w:r>
        <w:t xml:space="preserve">Ovom odlukom utvrđuju se uslovi, način i postupak raspodjele i usmjeravanja sredstava iz Budžeta Opštine </w:t>
      </w:r>
      <w:r w:rsidR="00004C8D">
        <w:t>Andrijevica</w:t>
      </w:r>
      <w:r>
        <w:t xml:space="preserve"> opredijeljenih za finansiranje i sufinanisranje sporta, i druga pitanja </w:t>
      </w:r>
      <w:proofErr w:type="gramStart"/>
      <w:r>
        <w:t>od</w:t>
      </w:r>
      <w:proofErr w:type="gramEnd"/>
      <w:r>
        <w:t xml:space="preserve"> značaja za unapređenje i razvoj sporta na teritoriji opštine </w:t>
      </w:r>
      <w:r w:rsidR="00A05593">
        <w:t>Andrijevica</w:t>
      </w:r>
      <w:r>
        <w:t>.</w:t>
      </w:r>
    </w:p>
    <w:p w:rsidR="00E62F29" w:rsidRDefault="00E62F29" w:rsidP="00E62F29">
      <w:pPr>
        <w:pStyle w:val="C30X"/>
      </w:pPr>
      <w:r>
        <w:t>Član 2</w:t>
      </w:r>
    </w:p>
    <w:p w:rsidR="00E62F29" w:rsidRDefault="00E62F29" w:rsidP="00E62F29">
      <w:pPr>
        <w:pStyle w:val="T30X"/>
      </w:pPr>
      <w:proofErr w:type="gramStart"/>
      <w:r>
        <w:t>Svi izrazi koji se u ovoj Odluci koriste za fizička lica u muškom rodu obuhvataju iste izraze u ženskom rodu.</w:t>
      </w:r>
      <w:proofErr w:type="gramEnd"/>
    </w:p>
    <w:p w:rsidR="00E62F29" w:rsidRDefault="00E62F29" w:rsidP="00E62F29">
      <w:pPr>
        <w:pStyle w:val="C30X"/>
      </w:pPr>
      <w:r>
        <w:t>Član 3</w:t>
      </w:r>
    </w:p>
    <w:p w:rsidR="00E62F29" w:rsidRDefault="00E62F29" w:rsidP="00E62F29">
      <w:pPr>
        <w:pStyle w:val="T30X"/>
      </w:pPr>
      <w:r>
        <w:t xml:space="preserve">Sport, u smislu ove Odluke je djelatnost </w:t>
      </w:r>
      <w:proofErr w:type="gramStart"/>
      <w:r>
        <w:t>od</w:t>
      </w:r>
      <w:proofErr w:type="gramEnd"/>
      <w:r>
        <w:t xml:space="preserve"> javnog interesa koja je dostupna svima, kojom se omogućava očuvanje, unaprjeđenje i razvoj psihofizičkih sposobnosti i sportskih znanja, zadovoljenje potreba za kretanjem i igrom, sportsko izražavanje i stvaralaštvo i postizanje sportskih rezultata na svim nivoima.</w:t>
      </w:r>
    </w:p>
    <w:p w:rsidR="00E62F29" w:rsidRDefault="00E62F29" w:rsidP="00E62F29">
      <w:pPr>
        <w:pStyle w:val="T30X"/>
      </w:pPr>
      <w:r>
        <w:t xml:space="preserve">Djelatnost sporta obavljaju sportski subjekti u skladu </w:t>
      </w:r>
      <w:proofErr w:type="gramStart"/>
      <w:r>
        <w:t>sa</w:t>
      </w:r>
      <w:proofErr w:type="gramEnd"/>
      <w:r>
        <w:t xml:space="preserve"> Zakonom, ovom Odlukom i sportskim pravilima.</w:t>
      </w:r>
    </w:p>
    <w:p w:rsidR="00E62F29" w:rsidRDefault="00E62F29" w:rsidP="00E62F29">
      <w:pPr>
        <w:pStyle w:val="C30X"/>
      </w:pPr>
      <w:r>
        <w:t>Član 4</w:t>
      </w:r>
    </w:p>
    <w:p w:rsidR="00E62F29" w:rsidRDefault="00E62F29" w:rsidP="00E62F29">
      <w:pPr>
        <w:pStyle w:val="T30X"/>
      </w:pPr>
      <w:r>
        <w:t>Sredstva iz člana 1 ove Odluke koriste se za: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razvoj</w:t>
      </w:r>
      <w:proofErr w:type="gramEnd"/>
      <w:r>
        <w:t xml:space="preserve"> školskog sporta,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razvoj</w:t>
      </w:r>
      <w:proofErr w:type="gramEnd"/>
      <w:r>
        <w:t xml:space="preserve"> sportske rekreacije,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razvoj</w:t>
      </w:r>
      <w:proofErr w:type="gramEnd"/>
      <w:r>
        <w:t xml:space="preserve"> sporta za lica sa invaliditetom,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sufinansiranje</w:t>
      </w:r>
      <w:proofErr w:type="gramEnd"/>
      <w:r>
        <w:t xml:space="preserve"> programa rada sportskih klubova,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organizovanje</w:t>
      </w:r>
      <w:proofErr w:type="gramEnd"/>
      <w:r>
        <w:t xml:space="preserve"> i učešće na sportskim manifestacijama od značaja za </w:t>
      </w:r>
      <w:r w:rsidR="00004C8D">
        <w:t>opštinu</w:t>
      </w:r>
      <w:r>
        <w:t>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dodjela</w:t>
      </w:r>
      <w:proofErr w:type="gramEnd"/>
      <w:r>
        <w:t xml:space="preserve"> godišnjeg priznanja, nagrada,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obezbjeđivanje</w:t>
      </w:r>
      <w:proofErr w:type="gramEnd"/>
      <w:r>
        <w:t xml:space="preserve"> sredstava za rekonstrukciju i izgradnju objekata sportske infrastrukture i nabavku mobilijara.</w:t>
      </w:r>
    </w:p>
    <w:p w:rsidR="0002681C" w:rsidRDefault="00D31A57" w:rsidP="0002681C">
      <w:pPr>
        <w:pStyle w:val="T30X"/>
        <w:ind w:left="142" w:firstLine="0"/>
      </w:pPr>
      <w:r>
        <w:t xml:space="preserve">Ukupno opredijeljena sredstva u </w:t>
      </w:r>
      <w:proofErr w:type="gramStart"/>
      <w:r>
        <w:t>Budžetu  za</w:t>
      </w:r>
      <w:proofErr w:type="gramEnd"/>
      <w:r>
        <w:t xml:space="preserve"> </w:t>
      </w:r>
      <w:r w:rsidR="0002681C">
        <w:t xml:space="preserve">razvoj sporta raspodjeljivaće se 80% za sufinansiranje programa sportskih klubova i 20% za ostale aktivnosti </w:t>
      </w:r>
      <w:r w:rsidR="00D25441">
        <w:t>,osim s</w:t>
      </w:r>
      <w:r w:rsidR="0002681C">
        <w:t xml:space="preserve">redstava za rekonstrukciju i izgradnju sportske infrastrukture i nabavku mobilijara </w:t>
      </w:r>
      <w:r w:rsidR="00D25441">
        <w:t xml:space="preserve">koja će se </w:t>
      </w:r>
      <w:r w:rsidR="0002681C">
        <w:t>opredjeljiva</w:t>
      </w:r>
      <w:r w:rsidR="00D25441">
        <w:t>ti</w:t>
      </w:r>
      <w:r w:rsidR="0002681C">
        <w:t xml:space="preserve"> u kapitalnom dijelu Budžeta. </w:t>
      </w:r>
    </w:p>
    <w:p w:rsidR="00310CA5" w:rsidRDefault="00310CA5" w:rsidP="0002681C">
      <w:pPr>
        <w:pStyle w:val="T30X"/>
        <w:ind w:left="567" w:hanging="283"/>
        <w:jc w:val="center"/>
      </w:pPr>
    </w:p>
    <w:p w:rsidR="00E62F29" w:rsidRDefault="00E62F29" w:rsidP="0002681C">
      <w:pPr>
        <w:pStyle w:val="T30X"/>
        <w:ind w:left="567" w:hanging="283"/>
        <w:jc w:val="center"/>
      </w:pPr>
      <w:r>
        <w:t>I - RAZVOJ ŠKOLSKOG SPORTA</w:t>
      </w:r>
    </w:p>
    <w:p w:rsidR="00E62F29" w:rsidRDefault="00E62F29" w:rsidP="00E62F29">
      <w:pPr>
        <w:pStyle w:val="C30X"/>
      </w:pPr>
      <w:r>
        <w:t>Član 5</w:t>
      </w:r>
    </w:p>
    <w:p w:rsidR="00E62F29" w:rsidRDefault="00E62F29" w:rsidP="00E62F29">
      <w:pPr>
        <w:pStyle w:val="T30X"/>
      </w:pPr>
      <w:proofErr w:type="gramStart"/>
      <w:r>
        <w:t xml:space="preserve">Opština </w:t>
      </w:r>
      <w:r w:rsidR="00004C8D">
        <w:t>Andrijevica</w:t>
      </w:r>
      <w:r>
        <w:t xml:space="preserve"> podstiče i pomaže školska sportska društva stvaranjem organizacionih, prostornih, finansijskih, stručnih i drugih uslova za njihov rad.</w:t>
      </w:r>
      <w:proofErr w:type="gramEnd"/>
    </w:p>
    <w:p w:rsidR="00E62F29" w:rsidRDefault="00E62F29" w:rsidP="00E62F29">
      <w:pPr>
        <w:pStyle w:val="C30X"/>
      </w:pPr>
      <w:r>
        <w:lastRenderedPageBreak/>
        <w:t>Član 6</w:t>
      </w:r>
    </w:p>
    <w:p w:rsidR="00E62F29" w:rsidRDefault="00E62F29" w:rsidP="00E62F29">
      <w:pPr>
        <w:pStyle w:val="T30X"/>
      </w:pPr>
      <w:r>
        <w:t>Sekretarijat</w:t>
      </w:r>
      <w:r w:rsidR="00004C8D">
        <w:t xml:space="preserve"> lokalne uprave</w:t>
      </w:r>
      <w:proofErr w:type="gramStart"/>
      <w:r w:rsidR="00004C8D">
        <w:t>)u</w:t>
      </w:r>
      <w:proofErr w:type="gramEnd"/>
      <w:r w:rsidR="00004C8D">
        <w:t xml:space="preserve"> daljem tekstu:Sekretarijat) </w:t>
      </w:r>
      <w:r>
        <w:t xml:space="preserve"> , u saradnji sa školskim sportskim društvima može organizovati u potpunosti ili dijelom: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školska</w:t>
      </w:r>
      <w:proofErr w:type="gramEnd"/>
      <w:r>
        <w:t xml:space="preserve"> takmičenja za učenike i učenice u okviru školskih ustanova,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međuopštinska</w:t>
      </w:r>
      <w:proofErr w:type="gramEnd"/>
      <w:r>
        <w:t xml:space="preserve"> sportska takmičenja,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takmičenja</w:t>
      </w:r>
      <w:proofErr w:type="gramEnd"/>
      <w:r>
        <w:t xml:space="preserve"> koja organizuje Crnogorski školski sportski savez,</w:t>
      </w:r>
    </w:p>
    <w:p w:rsidR="00E62F29" w:rsidRPr="00004C8D" w:rsidRDefault="00E62F29" w:rsidP="00E62F29">
      <w:pPr>
        <w:pStyle w:val="T30X"/>
        <w:ind w:left="567" w:hanging="283"/>
        <w:rPr>
          <w:color w:val="FF0000"/>
        </w:rPr>
      </w:pPr>
      <w:r w:rsidRPr="00004C8D">
        <w:rPr>
          <w:color w:val="FF0000"/>
        </w:rPr>
        <w:t xml:space="preserve">   - </w:t>
      </w:r>
      <w:proofErr w:type="gramStart"/>
      <w:r w:rsidRPr="00004C8D">
        <w:rPr>
          <w:color w:val="FF0000"/>
        </w:rPr>
        <w:t>proljećni</w:t>
      </w:r>
      <w:proofErr w:type="gramEnd"/>
      <w:r w:rsidRPr="00004C8D">
        <w:rPr>
          <w:color w:val="FF0000"/>
        </w:rPr>
        <w:t xml:space="preserve"> i jesenji kros,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ostale</w:t>
      </w:r>
      <w:proofErr w:type="gramEnd"/>
      <w:r>
        <w:t xml:space="preserve"> školsko-sportske aktivnosti.</w:t>
      </w:r>
    </w:p>
    <w:p w:rsidR="00E62F29" w:rsidRDefault="00E62F29" w:rsidP="00E62F29">
      <w:pPr>
        <w:pStyle w:val="C30X"/>
      </w:pPr>
      <w:r>
        <w:t>Član 7</w:t>
      </w:r>
    </w:p>
    <w:p w:rsidR="00E62F29" w:rsidRDefault="00E62F29" w:rsidP="00E62F29">
      <w:pPr>
        <w:pStyle w:val="T30X"/>
      </w:pPr>
      <w:r>
        <w:t xml:space="preserve">Organizacije iz oblasti školskog sporta </w:t>
      </w:r>
      <w:proofErr w:type="gramStart"/>
      <w:r>
        <w:t>sa</w:t>
      </w:r>
      <w:proofErr w:type="gramEnd"/>
      <w:r>
        <w:t xml:space="preserve"> teritorije opštine </w:t>
      </w:r>
      <w:r w:rsidR="00004C8D">
        <w:t>Andrijevica</w:t>
      </w:r>
      <w:r>
        <w:t xml:space="preserve"> mogu podnijeti zahtjev za sufinansiranje aktivnosti iz oblasti školskog sporta.</w:t>
      </w:r>
    </w:p>
    <w:p w:rsidR="00E62F29" w:rsidRDefault="00E62F29" w:rsidP="00E62F29">
      <w:pPr>
        <w:pStyle w:val="T30X"/>
      </w:pPr>
      <w:r>
        <w:t xml:space="preserve">Iznos finansijskih sredstava za sufinansiranje za svaki pojedinačni program zavisi </w:t>
      </w:r>
      <w:proofErr w:type="gramStart"/>
      <w:r>
        <w:t>od</w:t>
      </w:r>
      <w:proofErr w:type="gramEnd"/>
      <w:r>
        <w:t xml:space="preserve"> ukupno raspoloživih sredstava za ovu poziciju u godišnjem finansijskom planu.</w:t>
      </w:r>
    </w:p>
    <w:p w:rsidR="00E62F29" w:rsidRDefault="00E62F29" w:rsidP="00E62F29">
      <w:pPr>
        <w:pStyle w:val="N01X"/>
      </w:pPr>
      <w:r>
        <w:t>II - RAZVOJ SPORTSKE REKREACIJE</w:t>
      </w:r>
    </w:p>
    <w:p w:rsidR="00E62F29" w:rsidRDefault="00E62F29" w:rsidP="00E62F29">
      <w:pPr>
        <w:pStyle w:val="C30X"/>
      </w:pPr>
      <w:r>
        <w:t>Član 8</w:t>
      </w:r>
    </w:p>
    <w:p w:rsidR="00E62F29" w:rsidRDefault="00004C8D" w:rsidP="00E62F29">
      <w:pPr>
        <w:pStyle w:val="T30X"/>
      </w:pPr>
      <w:r>
        <w:t>Sekretarijat</w:t>
      </w:r>
      <w:r w:rsidR="00E62F29">
        <w:t xml:space="preserve">, u saradnji </w:t>
      </w:r>
      <w:proofErr w:type="gramStart"/>
      <w:r w:rsidR="00E62F29">
        <w:t>sa</w:t>
      </w:r>
      <w:proofErr w:type="gramEnd"/>
      <w:r w:rsidR="00E62F29">
        <w:t xml:space="preserve"> sportsko rekreativnim organizacijama, u skladu sa raspoloživim sredstvima u Budžetu Opštine može sufinansirati i organizovati sportsko-rekreativne aktivnosti na nivou opštine.</w:t>
      </w:r>
    </w:p>
    <w:p w:rsidR="00E62F29" w:rsidRDefault="00E62F29" w:rsidP="00E62F29">
      <w:pPr>
        <w:pStyle w:val="T30X"/>
      </w:pPr>
      <w:r>
        <w:t xml:space="preserve">Iznos finansijskih sredstava za sufinansiranje za svaki pojedinačni program zavisi </w:t>
      </w:r>
      <w:proofErr w:type="gramStart"/>
      <w:r>
        <w:t>od</w:t>
      </w:r>
      <w:proofErr w:type="gramEnd"/>
      <w:r>
        <w:t xml:space="preserve"> ukupno raspoloživih sredstava za ovu poziciju u godišnjem finansijskom planu.</w:t>
      </w:r>
    </w:p>
    <w:p w:rsidR="00E62F29" w:rsidRDefault="00E62F29" w:rsidP="00E62F29">
      <w:pPr>
        <w:pStyle w:val="N01X"/>
      </w:pPr>
      <w:r>
        <w:t>III - RAZVOJ SPORTA LICA SA INVALIDITETOM</w:t>
      </w:r>
    </w:p>
    <w:p w:rsidR="00E62F29" w:rsidRDefault="00E62F29" w:rsidP="00E62F29">
      <w:pPr>
        <w:pStyle w:val="C30X"/>
      </w:pPr>
      <w:r>
        <w:t>Član 9</w:t>
      </w:r>
    </w:p>
    <w:p w:rsidR="00E62F29" w:rsidRDefault="00E62F29" w:rsidP="00E62F29">
      <w:pPr>
        <w:pStyle w:val="T30X"/>
      </w:pPr>
      <w:r>
        <w:t xml:space="preserve">Registrovane sportske organizacije lica </w:t>
      </w:r>
      <w:proofErr w:type="gramStart"/>
      <w:r>
        <w:t>sa</w:t>
      </w:r>
      <w:proofErr w:type="gramEnd"/>
      <w:r>
        <w:t xml:space="preserve"> invaliditetom, mogu podnijeti program za sufinansiranje sportskih aktivnosti lica sa invaliditetom.</w:t>
      </w:r>
    </w:p>
    <w:p w:rsidR="00E62F29" w:rsidRDefault="00E62F29" w:rsidP="00E62F29">
      <w:pPr>
        <w:pStyle w:val="T30X"/>
      </w:pPr>
      <w:r>
        <w:t xml:space="preserve">Iznos finansijskih sredstava za sufinansiranje programa lica </w:t>
      </w:r>
      <w:proofErr w:type="gramStart"/>
      <w:r>
        <w:t>sa</w:t>
      </w:r>
      <w:proofErr w:type="gramEnd"/>
      <w:r>
        <w:t xml:space="preserve"> invaliditetom zavisi od ukupno raspoloživih sredstava za ovu poziciju u godišnjem finansijskom planu.</w:t>
      </w:r>
    </w:p>
    <w:p w:rsidR="00E62F29" w:rsidRDefault="00E62F29" w:rsidP="00E62F29">
      <w:pPr>
        <w:pStyle w:val="T30X"/>
      </w:pPr>
      <w:r>
        <w:t>Planirana sredstva mogu se odobriti za realizaciju programa: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organizovanje</w:t>
      </w:r>
      <w:proofErr w:type="gramEnd"/>
      <w:r>
        <w:t xml:space="preserve"> sportskih takmičenja i turnira lica sa invaliditetom,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organizovanje</w:t>
      </w:r>
      <w:proofErr w:type="gramEnd"/>
      <w:r>
        <w:t xml:space="preserve"> humanitarnih i revijalnih susreta u određenim sportskim disciplinama u cilju prikupljanja sredstava za razvoj i ulaganje u sport lica sa invaliditetom,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rekreaciju</w:t>
      </w:r>
      <w:proofErr w:type="gramEnd"/>
      <w:r>
        <w:t xml:space="preserve"> osoba sa invaliditetom,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realizaciju</w:t>
      </w:r>
      <w:proofErr w:type="gramEnd"/>
      <w:r>
        <w:t xml:space="preserve"> sportsko-rekreativnih susreta za lica sa invaliditetom.</w:t>
      </w:r>
    </w:p>
    <w:p w:rsidR="00E62F29" w:rsidRDefault="00E62F29" w:rsidP="00E62F29">
      <w:pPr>
        <w:pStyle w:val="N01X"/>
      </w:pPr>
      <w:r>
        <w:t>IV - SUFINANSIRANJE PROGRAMA RADA SPORTSKIH KLUBOVA</w:t>
      </w:r>
    </w:p>
    <w:p w:rsidR="00E62F29" w:rsidRDefault="00E62F29" w:rsidP="00E62F29">
      <w:pPr>
        <w:pStyle w:val="C30X"/>
      </w:pPr>
      <w:r>
        <w:t>Član 10</w:t>
      </w:r>
    </w:p>
    <w:p w:rsidR="00E62F29" w:rsidRDefault="00E62F29" w:rsidP="00E62F29">
      <w:pPr>
        <w:pStyle w:val="T30X"/>
      </w:pPr>
      <w:r>
        <w:t xml:space="preserve">Pravo </w:t>
      </w:r>
      <w:proofErr w:type="gramStart"/>
      <w:r>
        <w:t>na</w:t>
      </w:r>
      <w:proofErr w:type="gramEnd"/>
      <w:r>
        <w:t xml:space="preserve"> sufinansiranje mogu ostvariti klubovi koji su registrovani na teritoriji opštine </w:t>
      </w:r>
      <w:r w:rsidR="00004C8D">
        <w:t>Andrijevica</w:t>
      </w:r>
      <w:r>
        <w:t>, u skladu sa Zakonom i takmiče se u okviru zvaničnog matičnog sportskog saveza.</w:t>
      </w:r>
    </w:p>
    <w:p w:rsidR="00E62F29" w:rsidRDefault="00E62F29" w:rsidP="00E62F29">
      <w:pPr>
        <w:pStyle w:val="T30X"/>
      </w:pPr>
      <w:r>
        <w:t xml:space="preserve">Ukupan iznos sredstava predviđen za finansiranje i sufinansiranje sportskih klubova opredjeljuju se (raspoređuju se) </w:t>
      </w:r>
      <w:proofErr w:type="gramStart"/>
      <w:r>
        <w:t>na</w:t>
      </w:r>
      <w:proofErr w:type="gramEnd"/>
      <w:r>
        <w:t xml:space="preserve"> osnovu dobijenih bodova-ocjena /procenata za svaki klub posebno.</w:t>
      </w:r>
    </w:p>
    <w:p w:rsidR="00651B9B" w:rsidRPr="00651B9B" w:rsidRDefault="00651B9B" w:rsidP="0065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   </w:t>
      </w:r>
      <w:r w:rsidRPr="00651B9B">
        <w:rPr>
          <w:rFonts w:ascii="Times New Roman" w:hAnsi="Times New Roman" w:cs="Times New Roman"/>
        </w:rPr>
        <w:t xml:space="preserve">Programi sportskih klubova kojima je osnivač Opština Andrijevica mogu se sufinansirati u vrijednosti do 90% iznosa sredstava potrebnih za njihovurealizaciju. </w:t>
      </w:r>
    </w:p>
    <w:p w:rsidR="00651B9B" w:rsidRPr="00651B9B" w:rsidRDefault="00651B9B" w:rsidP="0065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651B9B">
        <w:rPr>
          <w:rFonts w:ascii="Times New Roman" w:hAnsi="Times New Roman" w:cs="Times New Roman"/>
        </w:rPr>
        <w:t xml:space="preserve">Programi sportskih klubova kojima </w:t>
      </w:r>
      <w:r>
        <w:rPr>
          <w:rFonts w:ascii="Times New Roman" w:hAnsi="Times New Roman" w:cs="Times New Roman"/>
        </w:rPr>
        <w:t>ni</w:t>
      </w:r>
      <w:r w:rsidRPr="00651B9B">
        <w:rPr>
          <w:rFonts w:ascii="Times New Roman" w:hAnsi="Times New Roman" w:cs="Times New Roman"/>
        </w:rPr>
        <w:t xml:space="preserve">je osnivač Opština Andrijevica mogu se sufinansirati u vrijednosti do </w:t>
      </w:r>
      <w:r>
        <w:rPr>
          <w:rFonts w:ascii="Times New Roman" w:hAnsi="Times New Roman" w:cs="Times New Roman"/>
        </w:rPr>
        <w:t>5</w:t>
      </w:r>
      <w:r w:rsidRPr="00651B9B">
        <w:rPr>
          <w:rFonts w:ascii="Times New Roman" w:hAnsi="Times New Roman" w:cs="Times New Roman"/>
        </w:rPr>
        <w:t>0% iznosa sredstava potrebnih za njihovu</w:t>
      </w:r>
      <w:r>
        <w:rPr>
          <w:rFonts w:ascii="Times New Roman" w:hAnsi="Times New Roman" w:cs="Times New Roman"/>
        </w:rPr>
        <w:t xml:space="preserve"> </w:t>
      </w:r>
      <w:r w:rsidRPr="00651B9B">
        <w:rPr>
          <w:rFonts w:ascii="Times New Roman" w:hAnsi="Times New Roman" w:cs="Times New Roman"/>
        </w:rPr>
        <w:t xml:space="preserve">realizaciju. </w:t>
      </w:r>
    </w:p>
    <w:p w:rsidR="0002681C" w:rsidRDefault="0002681C" w:rsidP="0002681C">
      <w:pPr>
        <w:pStyle w:val="N01X"/>
        <w:jc w:val="left"/>
      </w:pPr>
    </w:p>
    <w:p w:rsidR="0002681C" w:rsidRDefault="0002681C" w:rsidP="00E62F29">
      <w:pPr>
        <w:pStyle w:val="N01X"/>
      </w:pPr>
    </w:p>
    <w:p w:rsidR="00E62F29" w:rsidRDefault="00E62F29" w:rsidP="00E62F29">
      <w:pPr>
        <w:pStyle w:val="N01X"/>
      </w:pPr>
      <w:r>
        <w:t>Način odobravanja programa i dodjele sredstava - Javni oglas</w:t>
      </w:r>
    </w:p>
    <w:p w:rsidR="00E62F29" w:rsidRDefault="00E62F29" w:rsidP="00E62F29">
      <w:pPr>
        <w:pStyle w:val="C30X"/>
      </w:pPr>
      <w:r>
        <w:t>Član 11</w:t>
      </w:r>
    </w:p>
    <w:p w:rsidR="00E62F29" w:rsidRDefault="00E62F29" w:rsidP="00E62F29">
      <w:pPr>
        <w:pStyle w:val="T30X"/>
      </w:pPr>
      <w:r>
        <w:t xml:space="preserve">Sufinansiranje programa rada sportskih </w:t>
      </w:r>
      <w:r w:rsidR="00651B9B">
        <w:t>klubova</w:t>
      </w:r>
      <w:r>
        <w:t xml:space="preserve"> vrši se </w:t>
      </w:r>
      <w:proofErr w:type="gramStart"/>
      <w:r>
        <w:t>na</w:t>
      </w:r>
      <w:proofErr w:type="gramEnd"/>
      <w:r>
        <w:t xml:space="preserve"> osnovu javnog oglasa za sufinansiranje programa rada sportskih </w:t>
      </w:r>
      <w:r w:rsidR="00651B9B">
        <w:t>klubova</w:t>
      </w:r>
      <w:r>
        <w:t xml:space="preserve"> (u daljem tekstu: poziv) koji objavljuje Sekretarijat.</w:t>
      </w:r>
    </w:p>
    <w:p w:rsidR="00E62F29" w:rsidRDefault="00E62F29" w:rsidP="00E62F29">
      <w:pPr>
        <w:pStyle w:val="T30X"/>
      </w:pPr>
      <w:r>
        <w:t xml:space="preserve">Javni oglas se raspisuje u roku </w:t>
      </w:r>
      <w:proofErr w:type="gramStart"/>
      <w:r>
        <w:t>od</w:t>
      </w:r>
      <w:proofErr w:type="gramEnd"/>
      <w:r>
        <w:t xml:space="preserve"> 30 dana od dana usvajanja Budžeta Opštine </w:t>
      </w:r>
      <w:r w:rsidR="00967FC4">
        <w:t>Andrijevica</w:t>
      </w:r>
      <w:r>
        <w:t>.</w:t>
      </w:r>
    </w:p>
    <w:p w:rsidR="00E62F29" w:rsidRDefault="00E62F29" w:rsidP="00E62F29">
      <w:pPr>
        <w:pStyle w:val="T30X"/>
      </w:pPr>
      <w:proofErr w:type="gramStart"/>
      <w:r>
        <w:t>Javni oglas sadrži uslove koje moraju ispunjavati sportski klubovi, dokumentaciju koja se prilaže uz prijavu, kao i rok i mjesto predaje dokumentacije.</w:t>
      </w:r>
      <w:proofErr w:type="gramEnd"/>
    </w:p>
    <w:p w:rsidR="00E62F29" w:rsidRDefault="00E62F29" w:rsidP="00E62F29">
      <w:pPr>
        <w:pStyle w:val="T30X"/>
      </w:pPr>
      <w:r>
        <w:t xml:space="preserve">Oglas se objavljuje </w:t>
      </w:r>
      <w:proofErr w:type="gramStart"/>
      <w:r>
        <w:t>na</w:t>
      </w:r>
      <w:proofErr w:type="gramEnd"/>
      <w:r>
        <w:t xml:space="preserve"> web sajtu Opštine </w:t>
      </w:r>
      <w:r w:rsidR="00967FC4">
        <w:t>Andrijevica</w:t>
      </w:r>
      <w:r>
        <w:t xml:space="preserve">, oglasnoj tabli Opštine, preko lokalnog javnog emitera, i na drugi pogodan način. Rok za podnošenje prijava ne može biti kraći </w:t>
      </w:r>
      <w:proofErr w:type="gramStart"/>
      <w:r>
        <w:t>od</w:t>
      </w:r>
      <w:proofErr w:type="gramEnd"/>
      <w:r>
        <w:t xml:space="preserve"> 15 dana od dana objavljivanja javnog oglasa.</w:t>
      </w:r>
    </w:p>
    <w:p w:rsidR="00E62F29" w:rsidRDefault="00E62F29" w:rsidP="00E62F29">
      <w:pPr>
        <w:pStyle w:val="T30X"/>
      </w:pPr>
      <w:r>
        <w:t>Izuzetno od stava 1 ovog člana, u slučaju da ostanu sredstva koja nisu raspodijeljena, na zahtjev sportske organizacije može se bez raspisivanja javnog oglasa sufinansirati program koji je od značaja za uspješno predstavljanje Opštine na domaćoj i međunarodnoj sceni, program koji unaprjeđuje rad sportskog kluba i pojedinca i u drugim izuzetnim slučajevima.</w:t>
      </w:r>
    </w:p>
    <w:p w:rsidR="00E62F29" w:rsidRDefault="00E62F29" w:rsidP="00E62F29">
      <w:pPr>
        <w:pStyle w:val="T30X"/>
      </w:pPr>
      <w:proofErr w:type="gramStart"/>
      <w:r>
        <w:t>Zahtjev se podnosi Sekretarijatu.</w:t>
      </w:r>
      <w:proofErr w:type="gramEnd"/>
    </w:p>
    <w:p w:rsidR="00E62F29" w:rsidRDefault="00E62F29" w:rsidP="00E62F29">
      <w:pPr>
        <w:pStyle w:val="T30X"/>
      </w:pPr>
      <w:proofErr w:type="gramStart"/>
      <w:r>
        <w:t>Sredstva po ovom zahtjevu odobrava Predsjednik opštine po predlogu Sekretarijata.</w:t>
      </w:r>
      <w:proofErr w:type="gramEnd"/>
    </w:p>
    <w:p w:rsidR="00E62F29" w:rsidRDefault="00E62F29" w:rsidP="00E62F29">
      <w:pPr>
        <w:pStyle w:val="C30X"/>
      </w:pPr>
      <w:r>
        <w:t>Član 12</w:t>
      </w:r>
    </w:p>
    <w:p w:rsidR="00E62F29" w:rsidRDefault="00E62F29" w:rsidP="00E62F29">
      <w:pPr>
        <w:pStyle w:val="T30X"/>
      </w:pPr>
      <w:r>
        <w:t xml:space="preserve">Prijava </w:t>
      </w:r>
      <w:proofErr w:type="gramStart"/>
      <w:r>
        <w:t>na</w:t>
      </w:r>
      <w:proofErr w:type="gramEnd"/>
      <w:r>
        <w:t xml:space="preserve"> oglas se podnosi na obrascu koji propisuje Sekretarijat, na kojem je navedena dokumentacija potrebna za konkurisanje.</w:t>
      </w:r>
    </w:p>
    <w:p w:rsidR="00E62F29" w:rsidRDefault="00E62F29" w:rsidP="00E62F29">
      <w:pPr>
        <w:pStyle w:val="C30X"/>
      </w:pPr>
      <w:r>
        <w:t>Član 13</w:t>
      </w:r>
    </w:p>
    <w:p w:rsidR="00E62F29" w:rsidRDefault="00E62F29" w:rsidP="00E62F29">
      <w:pPr>
        <w:pStyle w:val="T30X"/>
      </w:pPr>
      <w:proofErr w:type="gramStart"/>
      <w:r>
        <w:t>Sredstva za sufinansiranje programa rada sportskih organizacija, sportske organizacije mogu koristiti srazmjerno ostvarenju tekućeg budžeta.</w:t>
      </w:r>
      <w:proofErr w:type="gramEnd"/>
    </w:p>
    <w:p w:rsidR="00E62F29" w:rsidRDefault="00E62F29" w:rsidP="00E62F29">
      <w:pPr>
        <w:pStyle w:val="C30X"/>
      </w:pPr>
      <w:r>
        <w:t>Član 14</w:t>
      </w:r>
    </w:p>
    <w:p w:rsidR="00E62F29" w:rsidRDefault="00E62F29" w:rsidP="00E62F29">
      <w:pPr>
        <w:pStyle w:val="T30X"/>
      </w:pPr>
      <w:r>
        <w:t xml:space="preserve">Ukoliko sportska organizacija po dobijanju finansijskih sredstava po oglasu, ne nastupi </w:t>
      </w:r>
      <w:proofErr w:type="gramStart"/>
      <w:r>
        <w:t>na</w:t>
      </w:r>
      <w:proofErr w:type="gramEnd"/>
      <w:r>
        <w:t xml:space="preserve"> zvaničnom takmičenju u nastupajućoj takmičarskoj sezoni, odnosno istupi iz takmičenja koji propisuje matični sportski savez, sportska organizacija gubi pravo sufinansiranja iz Budžeta Opštine za tekuću godinu.</w:t>
      </w:r>
    </w:p>
    <w:p w:rsidR="00E62F29" w:rsidRDefault="00E62F29" w:rsidP="00E62F29">
      <w:pPr>
        <w:pStyle w:val="C30X"/>
      </w:pPr>
      <w:r>
        <w:t>Član 15</w:t>
      </w:r>
    </w:p>
    <w:p w:rsidR="00E62F29" w:rsidRDefault="00E62F29" w:rsidP="00E62F29">
      <w:pPr>
        <w:pStyle w:val="T30X"/>
      </w:pPr>
      <w:proofErr w:type="gramStart"/>
      <w:r>
        <w:t>Eventualno dodijeljena sredstva sportskoj organizaciji, prije konačne odluke o raspodjeli sredstava biće uračunata u ukupan iznos dodijeljenih sredstava.</w:t>
      </w:r>
      <w:proofErr w:type="gramEnd"/>
    </w:p>
    <w:p w:rsidR="00E62F29" w:rsidRDefault="00E62F29" w:rsidP="00E62F29">
      <w:pPr>
        <w:pStyle w:val="N01X"/>
      </w:pPr>
      <w:r>
        <w:t>Komisija za raspodjelu sredstava</w:t>
      </w:r>
    </w:p>
    <w:p w:rsidR="00E62F29" w:rsidRDefault="00E62F29" w:rsidP="00E62F29">
      <w:pPr>
        <w:pStyle w:val="C30X"/>
      </w:pPr>
      <w:r>
        <w:t>Član 16</w:t>
      </w:r>
    </w:p>
    <w:p w:rsidR="00E62F29" w:rsidRDefault="00E62F29" w:rsidP="00E62F29">
      <w:pPr>
        <w:pStyle w:val="T30X"/>
      </w:pPr>
      <w:proofErr w:type="gramStart"/>
      <w:r>
        <w:t>Raspodjelu sredstava sportskim organizacijama vrši Komisija za raspodjelu sredstava koju imenuje (obrazuje) Predsjednik opštine.</w:t>
      </w:r>
      <w:proofErr w:type="gramEnd"/>
      <w:r>
        <w:t xml:space="preserve"> </w:t>
      </w:r>
      <w:proofErr w:type="gramStart"/>
      <w:r>
        <w:t>Komisija ima predsjednika i 4</w:t>
      </w:r>
      <w:r w:rsidR="00967FC4">
        <w:t>(2)</w:t>
      </w:r>
      <w:r>
        <w:t xml:space="preserve"> člana.</w:t>
      </w:r>
      <w:proofErr w:type="gramEnd"/>
    </w:p>
    <w:p w:rsidR="00E62F29" w:rsidRDefault="00E62F29" w:rsidP="00E62F29">
      <w:pPr>
        <w:pStyle w:val="T30X"/>
      </w:pPr>
      <w:proofErr w:type="gramStart"/>
      <w:r>
        <w:t>Predsjednik Opštine imenuje Predsjednika Komisije i dva</w:t>
      </w:r>
      <w:r w:rsidR="00967FC4">
        <w:t xml:space="preserve"> </w:t>
      </w:r>
      <w:r w:rsidR="00967FC4" w:rsidRPr="00967FC4">
        <w:rPr>
          <w:color w:val="FF0000"/>
        </w:rPr>
        <w:t>jedan</w:t>
      </w:r>
      <w:r>
        <w:t xml:space="preserve"> člana iz redova predstavnika organa lokalne uprave, a dva</w:t>
      </w:r>
      <w:r w:rsidR="00967FC4">
        <w:t xml:space="preserve"> </w:t>
      </w:r>
      <w:r w:rsidR="00967FC4" w:rsidRPr="00967FC4">
        <w:rPr>
          <w:color w:val="FF0000"/>
        </w:rPr>
        <w:t>jedan</w:t>
      </w:r>
      <w:r>
        <w:t xml:space="preserve"> predstavnika imenuje iz redova stručnih radnika iz oblasti sporta.</w:t>
      </w:r>
      <w:proofErr w:type="gramEnd"/>
    </w:p>
    <w:p w:rsidR="00E62F29" w:rsidRDefault="00E62F29" w:rsidP="00E62F29">
      <w:pPr>
        <w:pStyle w:val="C30X"/>
      </w:pPr>
      <w:r>
        <w:lastRenderedPageBreak/>
        <w:t>Član 17</w:t>
      </w:r>
    </w:p>
    <w:p w:rsidR="00E62F29" w:rsidRDefault="00E62F29" w:rsidP="00E62F29">
      <w:pPr>
        <w:pStyle w:val="T30X"/>
      </w:pPr>
      <w:r>
        <w:t xml:space="preserve">Komisija vrši pregled i bodovanje podnijetih predloga </w:t>
      </w:r>
      <w:proofErr w:type="gramStart"/>
      <w:r>
        <w:t>sa</w:t>
      </w:r>
      <w:proofErr w:type="gramEnd"/>
      <w:r>
        <w:t xml:space="preserve"> predlogom iznosa sredstava kojim će program biti sufinansiran.</w:t>
      </w:r>
    </w:p>
    <w:p w:rsidR="00E62F29" w:rsidRDefault="00E62F29" w:rsidP="00E62F29">
      <w:pPr>
        <w:pStyle w:val="C30X"/>
      </w:pPr>
      <w:r>
        <w:t>Član 18</w:t>
      </w:r>
    </w:p>
    <w:p w:rsidR="00E62F29" w:rsidRDefault="00E62F29" w:rsidP="00E62F29">
      <w:pPr>
        <w:pStyle w:val="T30X"/>
      </w:pPr>
      <w:r>
        <w:t xml:space="preserve">Bliže odredbe i kriterijumi za sufinansiranje programa u sportu kao i uslovi, način i postupak dodjele sredstava sportskim organizacijama/klubovima urediće se posebnim Pravilnikom koji </w:t>
      </w:r>
      <w:proofErr w:type="gramStart"/>
      <w:r>
        <w:t>će</w:t>
      </w:r>
      <w:proofErr w:type="gramEnd"/>
      <w:r>
        <w:t xml:space="preserve"> donijeti </w:t>
      </w:r>
      <w:r w:rsidR="00967FC4">
        <w:t>Sekretar</w:t>
      </w:r>
      <w:r>
        <w:t xml:space="preserve"> Sekretarijata.</w:t>
      </w:r>
    </w:p>
    <w:p w:rsidR="00E62F29" w:rsidRDefault="00E62F29" w:rsidP="00E62F29">
      <w:pPr>
        <w:pStyle w:val="T30X"/>
      </w:pPr>
      <w:r>
        <w:t>O radu Komisije vodi se zapisnik, koji potpisuju predsjednik i članovi komisije.</w:t>
      </w:r>
    </w:p>
    <w:p w:rsidR="00E62F29" w:rsidRDefault="00E62F29" w:rsidP="00E62F29">
      <w:pPr>
        <w:pStyle w:val="T30X"/>
      </w:pPr>
      <w:proofErr w:type="gramStart"/>
      <w:r>
        <w:t>Komisija nakon vrednovanja programa rada sportskih klubova, dostavlja obrazloženi Predlog Odluke o sufinansiranju programa u sportu Predsjedniku Opštine.</w:t>
      </w:r>
      <w:proofErr w:type="gramEnd"/>
    </w:p>
    <w:p w:rsidR="00E62F29" w:rsidRDefault="00E62F29" w:rsidP="00E62F29">
      <w:pPr>
        <w:pStyle w:val="T30X"/>
      </w:pPr>
      <w:proofErr w:type="gramStart"/>
      <w:r>
        <w:t>Predsjednik donosi Odluku o raspodjeli sredstava sportskim klubovima.</w:t>
      </w:r>
      <w:proofErr w:type="gramEnd"/>
    </w:p>
    <w:p w:rsidR="00E62F29" w:rsidRDefault="00E62F29" w:rsidP="00E62F29">
      <w:pPr>
        <w:pStyle w:val="N01X"/>
      </w:pPr>
      <w:r>
        <w:t>Uslovi i osnovni kriterijumi za raspodjelu sredstava</w:t>
      </w:r>
    </w:p>
    <w:p w:rsidR="00E62F29" w:rsidRDefault="00E62F29" w:rsidP="00E62F29">
      <w:pPr>
        <w:pStyle w:val="C30X"/>
      </w:pPr>
      <w:r>
        <w:t>Član 19</w:t>
      </w:r>
    </w:p>
    <w:p w:rsidR="00E62F29" w:rsidRDefault="00E62F29" w:rsidP="00E62F29">
      <w:pPr>
        <w:pStyle w:val="T30X"/>
      </w:pPr>
      <w:r>
        <w:t>Uslove koje mora ispuniti sportska organizacija kako bi ostvarila sredstva za sufinansiranje iz budžeta opštine su: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da</w:t>
      </w:r>
      <w:proofErr w:type="gramEnd"/>
      <w:r>
        <w:t xml:space="preserve"> je registrovan u skladu sa Zakonom;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da</w:t>
      </w:r>
      <w:proofErr w:type="gramEnd"/>
      <w:r>
        <w:t xml:space="preserve"> ima sjedište na teritoriji opštine </w:t>
      </w:r>
      <w:r w:rsidR="00967FC4">
        <w:t>Andrijevica</w:t>
      </w:r>
      <w:r>
        <w:t>;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da</w:t>
      </w:r>
      <w:proofErr w:type="gramEnd"/>
      <w:r>
        <w:t xml:space="preserve"> učestvuje u redovnom sistemu takmičenja u okviru grane sporta u skladu sa sportskim pravilima matičnog saveza;</w:t>
      </w:r>
    </w:p>
    <w:p w:rsidR="00E62F29" w:rsidRDefault="00E62F29" w:rsidP="00E62F29">
      <w:pPr>
        <w:pStyle w:val="C30X"/>
      </w:pPr>
      <w:r>
        <w:t>Član 20</w:t>
      </w:r>
    </w:p>
    <w:p w:rsidR="00E62F29" w:rsidRDefault="00E62F29" w:rsidP="00E62F29">
      <w:pPr>
        <w:pStyle w:val="T30X"/>
      </w:pPr>
      <w:r>
        <w:t xml:space="preserve">Bliži kriterijumi za raspodjelu sredstava iz Budžeta Opštine sportskim klubovima registrovanim </w:t>
      </w:r>
      <w:proofErr w:type="gramStart"/>
      <w:r>
        <w:t>na</w:t>
      </w:r>
      <w:proofErr w:type="gramEnd"/>
      <w:r>
        <w:t xml:space="preserve"> teritoriji Opštine </w:t>
      </w:r>
      <w:r w:rsidR="00967FC4">
        <w:t>Andrijevica</w:t>
      </w:r>
      <w:r>
        <w:t xml:space="preserve"> su:</w:t>
      </w:r>
    </w:p>
    <w:p w:rsidR="00E62F29" w:rsidRDefault="00E62F29" w:rsidP="00E62F29">
      <w:pPr>
        <w:pStyle w:val="T30X"/>
        <w:ind w:left="567" w:hanging="283"/>
      </w:pPr>
      <w:r>
        <w:t xml:space="preserve">   1. </w:t>
      </w:r>
      <w:proofErr w:type="gramStart"/>
      <w:r>
        <w:t>kategorija</w:t>
      </w:r>
      <w:proofErr w:type="gramEnd"/>
      <w:r>
        <w:t xml:space="preserve"> sportova;</w:t>
      </w:r>
    </w:p>
    <w:p w:rsidR="00E62F29" w:rsidRDefault="00E62F29" w:rsidP="00E62F29">
      <w:pPr>
        <w:pStyle w:val="T30X"/>
        <w:ind w:left="567" w:hanging="283"/>
      </w:pPr>
      <w:r>
        <w:t xml:space="preserve">   2. </w:t>
      </w:r>
      <w:proofErr w:type="gramStart"/>
      <w:r>
        <w:t>tradicija</w:t>
      </w:r>
      <w:proofErr w:type="gramEnd"/>
      <w:r>
        <w:t xml:space="preserve"> postojanja kluba;</w:t>
      </w:r>
    </w:p>
    <w:p w:rsidR="00E62F29" w:rsidRDefault="00E62F29" w:rsidP="00E62F29">
      <w:pPr>
        <w:pStyle w:val="T30X"/>
        <w:ind w:left="567" w:hanging="283"/>
      </w:pPr>
      <w:r>
        <w:t xml:space="preserve">   3. </w:t>
      </w:r>
      <w:proofErr w:type="gramStart"/>
      <w:r>
        <w:t>masovnost</w:t>
      </w:r>
      <w:proofErr w:type="gramEnd"/>
      <w:r>
        <w:t>;</w:t>
      </w:r>
    </w:p>
    <w:p w:rsidR="00E62F29" w:rsidRDefault="00E62F29" w:rsidP="00E62F29">
      <w:pPr>
        <w:pStyle w:val="T30X"/>
        <w:ind w:left="567" w:hanging="283"/>
      </w:pPr>
      <w:r>
        <w:t xml:space="preserve">   </w:t>
      </w:r>
      <w:r w:rsidR="00967FC4">
        <w:t>4</w:t>
      </w:r>
      <w:r>
        <w:t>. rang i stepen takmičenja;</w:t>
      </w:r>
    </w:p>
    <w:p w:rsidR="00E62F29" w:rsidRDefault="00E62F29" w:rsidP="00E62F29">
      <w:pPr>
        <w:pStyle w:val="T30X"/>
        <w:ind w:left="567" w:hanging="283"/>
      </w:pPr>
      <w:r>
        <w:t xml:space="preserve">   </w:t>
      </w:r>
      <w:r w:rsidR="00967FC4">
        <w:t>5</w:t>
      </w:r>
      <w:r>
        <w:t xml:space="preserve">. </w:t>
      </w:r>
      <w:proofErr w:type="gramStart"/>
      <w:r>
        <w:t>uspjesi</w:t>
      </w:r>
      <w:proofErr w:type="gramEnd"/>
      <w:r>
        <w:t xml:space="preserve"> takmičarskih selekcija u prethodnom takmičarskom periodu;</w:t>
      </w:r>
    </w:p>
    <w:p w:rsidR="00E62F29" w:rsidRDefault="00E62F29" w:rsidP="00E62F29">
      <w:pPr>
        <w:pStyle w:val="N01X"/>
      </w:pPr>
      <w:r>
        <w:t>Odluka o raspodjeli sredstava</w:t>
      </w:r>
    </w:p>
    <w:p w:rsidR="00E62F29" w:rsidRDefault="00E62F29" w:rsidP="00E62F29">
      <w:pPr>
        <w:pStyle w:val="C30X"/>
      </w:pPr>
      <w:r>
        <w:t>Član 21</w:t>
      </w:r>
    </w:p>
    <w:p w:rsidR="00E62F29" w:rsidRDefault="00E62F29" w:rsidP="00E62F29">
      <w:pPr>
        <w:pStyle w:val="T30X"/>
      </w:pPr>
      <w:proofErr w:type="gramStart"/>
      <w:r>
        <w:t>Predsjednik Opštine donosi Odluku o raspodjeli sredstava sportskim organizacijama.</w:t>
      </w:r>
      <w:proofErr w:type="gramEnd"/>
    </w:p>
    <w:p w:rsidR="00E62F29" w:rsidRDefault="00E62F29" w:rsidP="00E62F29">
      <w:pPr>
        <w:pStyle w:val="T30X"/>
      </w:pPr>
      <w:r>
        <w:t xml:space="preserve">Odluka o raspodjeli sredstava sportskim organizacijama objavljuje se </w:t>
      </w:r>
      <w:proofErr w:type="gramStart"/>
      <w:r>
        <w:t>na</w:t>
      </w:r>
      <w:proofErr w:type="gramEnd"/>
      <w:r>
        <w:t xml:space="preserve"> internet sajtu opštine</w:t>
      </w:r>
      <w:r w:rsidR="00967FC4" w:rsidRPr="00967FC4">
        <w:t xml:space="preserve"> </w:t>
      </w:r>
      <w:r w:rsidR="00967FC4">
        <w:t>Andrijevica</w:t>
      </w:r>
      <w:r>
        <w:t>, ističe na oglasnoj tabli Opštine i dostavlja učesnicima Oglasa u roku od 8 dana.</w:t>
      </w:r>
    </w:p>
    <w:p w:rsidR="00E62F29" w:rsidRDefault="00E62F29" w:rsidP="00E62F29">
      <w:pPr>
        <w:pStyle w:val="T30X"/>
      </w:pPr>
      <w:r>
        <w:t xml:space="preserve">Ako Predsjednik Opštine utvrdi da Komisija nije postupila u skladu </w:t>
      </w:r>
      <w:proofErr w:type="gramStart"/>
      <w:r>
        <w:t>sa</w:t>
      </w:r>
      <w:proofErr w:type="gramEnd"/>
      <w:r>
        <w:t xml:space="preserve"> Odlukom o finansiranju i sufinansiranju sporta i Pravilnikom</w:t>
      </w:r>
      <w:r w:rsidR="00967FC4">
        <w:t xml:space="preserve"> o načinu </w:t>
      </w:r>
      <w:r w:rsidR="00651B9B">
        <w:t>i</w:t>
      </w:r>
      <w:r w:rsidR="00967FC4">
        <w:t xml:space="preserve"> postupku dodjele sredstava</w:t>
      </w:r>
      <w:r>
        <w:t>, Predlog odluke o raspodjeli sredstava sportskim organizacijama će vratiti Komisiji na ponovno razmatranje.</w:t>
      </w:r>
    </w:p>
    <w:p w:rsidR="00E62F29" w:rsidRDefault="00E62F29" w:rsidP="00E62F29">
      <w:pPr>
        <w:pStyle w:val="N01X"/>
      </w:pPr>
      <w:r>
        <w:t>Zaključivanje ugovora</w:t>
      </w:r>
    </w:p>
    <w:p w:rsidR="00E62F29" w:rsidRDefault="00E62F29" w:rsidP="00E62F29">
      <w:pPr>
        <w:pStyle w:val="C30X"/>
      </w:pPr>
      <w:r>
        <w:t>Član 22</w:t>
      </w:r>
    </w:p>
    <w:p w:rsidR="00E62F29" w:rsidRDefault="00E62F29" w:rsidP="00E62F29">
      <w:pPr>
        <w:pStyle w:val="T30X"/>
      </w:pPr>
      <w:proofErr w:type="gramStart"/>
      <w:r>
        <w:t xml:space="preserve">Nakon donošenja Odluke o raspodjeli sredstava sportskim organizacijama i njenog javnog objavljivanja, Predsjednik opštine i sportska organizacija (realizator programa) zaključuju Ugovor o </w:t>
      </w:r>
      <w:r>
        <w:lastRenderedPageBreak/>
        <w:t>korišćenju sredstava iz budžeta Opštine za sufinansiranju programa sporta kojim se uređuje dinamika realizacije programa, uplata, korišćenje i pravdanje odobrenih sredstava i dostavljanje izvještaja o realizaciji programa.</w:t>
      </w:r>
      <w:proofErr w:type="gramEnd"/>
    </w:p>
    <w:p w:rsidR="00E62F29" w:rsidRDefault="00E62F29" w:rsidP="00E62F29">
      <w:pPr>
        <w:pStyle w:val="T30X"/>
      </w:pPr>
      <w:r>
        <w:t xml:space="preserve">Ugovor se zaključuje u roku </w:t>
      </w:r>
      <w:proofErr w:type="gramStart"/>
      <w:r>
        <w:t>od</w:t>
      </w:r>
      <w:proofErr w:type="gramEnd"/>
      <w:r>
        <w:t xml:space="preserve"> 15 dana od dana konačnosti odluke iz člana 21 ove odluke.</w:t>
      </w:r>
    </w:p>
    <w:p w:rsidR="00E62F29" w:rsidRDefault="00E62F29" w:rsidP="00E62F29">
      <w:pPr>
        <w:pStyle w:val="T30X"/>
      </w:pPr>
      <w:proofErr w:type="gramStart"/>
      <w:r>
        <w:t>Sportske organizacije koje nisu izvršile obaveze iz prethodnog ugovora o sufinansiranju ne može dobiti sredstva za sufinansiranje programa rada, do izvršenja obaveza.</w:t>
      </w:r>
      <w:proofErr w:type="gramEnd"/>
    </w:p>
    <w:p w:rsidR="00E62F29" w:rsidRDefault="00E62F29" w:rsidP="00E62F29">
      <w:pPr>
        <w:pStyle w:val="T30X"/>
      </w:pPr>
      <w:r>
        <w:t xml:space="preserve">Ugovorna sredstva predstavljaju projektovani iznos sredstava i mogu biti korigovana u zavisnosti </w:t>
      </w:r>
      <w:proofErr w:type="gramStart"/>
      <w:r>
        <w:t>od</w:t>
      </w:r>
      <w:proofErr w:type="gramEnd"/>
      <w:r>
        <w:t xml:space="preserve"> procenta ostvarenja budžetskog prihoda i promijenjenih okolnosti u realizaciji aktivnosti kluba od strane nosilaca tokom godine.</w:t>
      </w:r>
    </w:p>
    <w:p w:rsidR="00E62F29" w:rsidRDefault="00E62F29" w:rsidP="00E62F29">
      <w:pPr>
        <w:pStyle w:val="C30X"/>
      </w:pPr>
      <w:r>
        <w:t>Član 23</w:t>
      </w:r>
    </w:p>
    <w:p w:rsidR="00E62F29" w:rsidRDefault="00E62F29" w:rsidP="00E62F29">
      <w:pPr>
        <w:pStyle w:val="T30X"/>
      </w:pPr>
      <w:proofErr w:type="gramStart"/>
      <w:r>
        <w:t>Sportske organizacije, realizatori programa dužne su da sredstva uplaćena iz Budžeta Opštine koristi isključivo za odobrene namjene.</w:t>
      </w:r>
      <w:proofErr w:type="gramEnd"/>
    </w:p>
    <w:p w:rsidR="00E62F29" w:rsidRDefault="00E62F29" w:rsidP="00E62F29">
      <w:pPr>
        <w:pStyle w:val="T30X"/>
      </w:pPr>
      <w:r>
        <w:t xml:space="preserve">Sportske organizacije koje sredstva za sufinansiranje programa rada nenamjenski koriste, dužne su da </w:t>
      </w:r>
      <w:proofErr w:type="gramStart"/>
      <w:r>
        <w:t>na</w:t>
      </w:r>
      <w:proofErr w:type="gramEnd"/>
      <w:r>
        <w:t xml:space="preserve"> zahtjev nadležnog Sekretarijata vrati ukupan iznos uplaćenih sredstava.</w:t>
      </w:r>
    </w:p>
    <w:p w:rsidR="00E62F29" w:rsidRDefault="00E62F29" w:rsidP="00E62F29">
      <w:pPr>
        <w:pStyle w:val="N01X"/>
      </w:pPr>
      <w:r>
        <w:t xml:space="preserve">Nadzor </w:t>
      </w:r>
      <w:r w:rsidR="00651B9B">
        <w:t xml:space="preserve">i kontrola </w:t>
      </w:r>
      <w:proofErr w:type="gramStart"/>
      <w:r>
        <w:t>nad</w:t>
      </w:r>
      <w:proofErr w:type="gramEnd"/>
      <w:r>
        <w:t xml:space="preserve"> izvršavanjem obaveza</w:t>
      </w:r>
    </w:p>
    <w:p w:rsidR="00E62F29" w:rsidRDefault="00E62F29" w:rsidP="00E62F29">
      <w:pPr>
        <w:pStyle w:val="C30X"/>
      </w:pPr>
      <w:r>
        <w:t>Član 24</w:t>
      </w:r>
    </w:p>
    <w:p w:rsidR="00E62F29" w:rsidRDefault="00E62F29" w:rsidP="00E62F29">
      <w:pPr>
        <w:pStyle w:val="T30X"/>
      </w:pPr>
      <w:r>
        <w:t>Sekretarijat vrši nadzor</w:t>
      </w:r>
      <w:r w:rsidR="00651B9B">
        <w:t xml:space="preserve"> i kontrolu</w:t>
      </w:r>
      <w:r>
        <w:t xml:space="preserve"> </w:t>
      </w:r>
      <w:proofErr w:type="gramStart"/>
      <w:r>
        <w:t>nad</w:t>
      </w:r>
      <w:proofErr w:type="gramEnd"/>
      <w:r>
        <w:t xml:space="preserve"> izvršavanjem obaveza iz Ugovora o korišćenju sredstava iz budžeta Opštine za sufinansiranju programa sporta.</w:t>
      </w:r>
    </w:p>
    <w:p w:rsidR="00E62F29" w:rsidRDefault="00E62F29" w:rsidP="00E62F29">
      <w:pPr>
        <w:pStyle w:val="T30X"/>
      </w:pPr>
      <w:r>
        <w:t xml:space="preserve">U postupku vršenja nadzora Sekretarijat može zatražiti ispunjenje ugovorenih obaveza u primjerenom roku, dati predlog Predsjedniku Opštine da jednostrano raskine ugovor </w:t>
      </w:r>
      <w:proofErr w:type="gramStart"/>
      <w:r>
        <w:t>sa</w:t>
      </w:r>
      <w:proofErr w:type="gramEnd"/>
      <w:r>
        <w:t xml:space="preserve"> korisnikom sredstava, ukoliko isti ne izvršava ugovorene obaveze i tražiti povraćaj uplaćenih sredstava ako odobrena sredstva ne koristi u skladu sa ugovorom.</w:t>
      </w:r>
    </w:p>
    <w:p w:rsidR="00E62F29" w:rsidRDefault="00E62F29" w:rsidP="00E62F29">
      <w:pPr>
        <w:pStyle w:val="C30X"/>
      </w:pPr>
      <w:r>
        <w:t>Član 25</w:t>
      </w:r>
    </w:p>
    <w:p w:rsidR="00E62F29" w:rsidRDefault="00E62F29" w:rsidP="00E62F29">
      <w:pPr>
        <w:pStyle w:val="T30X"/>
      </w:pPr>
      <w:r>
        <w:t xml:space="preserve">Odobreni iznos sredstava prenose se sportskoj organizaciji koja realizuje program u skladu </w:t>
      </w:r>
      <w:proofErr w:type="gramStart"/>
      <w:r>
        <w:t>sa</w:t>
      </w:r>
      <w:proofErr w:type="gramEnd"/>
      <w:r>
        <w:t xml:space="preserve"> ugovorom, prema dinamici ispostavljene dokumentacije za naplatu.</w:t>
      </w:r>
    </w:p>
    <w:p w:rsidR="00E62F29" w:rsidRDefault="00E62F29" w:rsidP="00E62F29">
      <w:pPr>
        <w:pStyle w:val="N01X"/>
      </w:pPr>
      <w:r>
        <w:t>Izvještaj o potrošnji sredstava i realizaciji programa</w:t>
      </w:r>
    </w:p>
    <w:p w:rsidR="00E62F29" w:rsidRDefault="00E62F29" w:rsidP="00E62F29">
      <w:pPr>
        <w:pStyle w:val="C30X"/>
      </w:pPr>
      <w:r>
        <w:t>Član 26</w:t>
      </w:r>
    </w:p>
    <w:p w:rsidR="00E62F29" w:rsidRDefault="00E62F29" w:rsidP="00E62F29">
      <w:pPr>
        <w:pStyle w:val="T30X"/>
      </w:pPr>
      <w:r>
        <w:t xml:space="preserve">Sportska organizacija, kao i nosioci odobrenih programa u obavezi su da Sekretarijat izvještavaju o utrošku sredstava i dostave potrebnu dokumentaciju, a </w:t>
      </w:r>
      <w:proofErr w:type="gramStart"/>
      <w:r>
        <w:t>na</w:t>
      </w:r>
      <w:proofErr w:type="gramEnd"/>
      <w:r>
        <w:t xml:space="preserve"> način koji je definisan ugovorom.</w:t>
      </w:r>
    </w:p>
    <w:p w:rsidR="00E62F29" w:rsidRDefault="00E62F29" w:rsidP="00E62F29">
      <w:pPr>
        <w:pStyle w:val="C30X"/>
      </w:pPr>
      <w:r>
        <w:t>Član 27</w:t>
      </w:r>
    </w:p>
    <w:p w:rsidR="00E62F29" w:rsidRDefault="00E62F29" w:rsidP="00E62F29">
      <w:pPr>
        <w:pStyle w:val="T30X"/>
      </w:pPr>
      <w:r>
        <w:t xml:space="preserve">Ukoliko nosilac programa ne utroši odobrena sredstva </w:t>
      </w:r>
      <w:proofErr w:type="gramStart"/>
      <w:r>
        <w:t>na</w:t>
      </w:r>
      <w:proofErr w:type="gramEnd"/>
      <w:r>
        <w:t xml:space="preserve"> godišnjem nivou shodno namjeni, u obavezi je da po podnošenju završnog izvještaja izvrši povraćaj sredstava u budžet Opštine.</w:t>
      </w:r>
    </w:p>
    <w:p w:rsidR="00E62F29" w:rsidRDefault="00E62F29" w:rsidP="00E62F29">
      <w:pPr>
        <w:pStyle w:val="N01X"/>
      </w:pPr>
      <w:r>
        <w:t xml:space="preserve">V - ORGANIZOVANJE SPORTSKIH MANIFESTACIJA OD ZNAČAJA ZA </w:t>
      </w:r>
      <w:r w:rsidR="00FC1B23">
        <w:t>OPŠTINU</w:t>
      </w:r>
    </w:p>
    <w:p w:rsidR="00E62F29" w:rsidRDefault="00E62F29" w:rsidP="00E62F29">
      <w:pPr>
        <w:pStyle w:val="C30X"/>
      </w:pPr>
      <w:r>
        <w:t>Član 28</w:t>
      </w:r>
    </w:p>
    <w:p w:rsidR="00E62F29" w:rsidRDefault="00E62F29" w:rsidP="00E62F29">
      <w:pPr>
        <w:pStyle w:val="T30X"/>
      </w:pPr>
      <w:r>
        <w:t xml:space="preserve">U cilju popularizacije i razvoja vrhunskog sporta i sportsko-rekreativnih aktivnosti, kao i promovisanja zdravih stilova života, mogu se predvidjeti sredstva za finansiranje i sufinansiranje organizovanja sportskih manifestacija </w:t>
      </w:r>
      <w:proofErr w:type="gramStart"/>
      <w:r>
        <w:t>od</w:t>
      </w:r>
      <w:proofErr w:type="gramEnd"/>
      <w:r>
        <w:t xml:space="preserve"> značaja za opštinu </w:t>
      </w:r>
      <w:r w:rsidR="00FC1B23">
        <w:t>Andrijevica</w:t>
      </w:r>
      <w:r>
        <w:t>.</w:t>
      </w:r>
    </w:p>
    <w:p w:rsidR="00E62F29" w:rsidRDefault="00E62F29" w:rsidP="00E62F29">
      <w:pPr>
        <w:pStyle w:val="N01X"/>
      </w:pPr>
      <w:r>
        <w:t>VI - DODJELA GODIŠNJIH PRIZNANJA I NAGRADA</w:t>
      </w:r>
    </w:p>
    <w:p w:rsidR="00E62F29" w:rsidRDefault="00E62F29" w:rsidP="00E62F29">
      <w:pPr>
        <w:pStyle w:val="C30X"/>
      </w:pPr>
      <w:r>
        <w:lastRenderedPageBreak/>
        <w:t>Član 29</w:t>
      </w:r>
    </w:p>
    <w:p w:rsidR="00E62F29" w:rsidRDefault="00E62F29" w:rsidP="00E62F29">
      <w:pPr>
        <w:pStyle w:val="T30X"/>
      </w:pPr>
      <w:r>
        <w:t xml:space="preserve">Radi odavanja društvenog priznanja najboljim sportistima i zasluženim sportskim radnicima </w:t>
      </w:r>
      <w:proofErr w:type="gramStart"/>
      <w:r>
        <w:t>na</w:t>
      </w:r>
      <w:proofErr w:type="gramEnd"/>
      <w:r>
        <w:t xml:space="preserve"> teritoriji opštine </w:t>
      </w:r>
      <w:r w:rsidR="00FC1B23">
        <w:t>Andrijevica</w:t>
      </w:r>
      <w:r>
        <w:t>, ustanovljava se godišnje priznanje iz oblasti sporta (u daljem tekstu: Priznanje).</w:t>
      </w:r>
    </w:p>
    <w:p w:rsidR="00E62F29" w:rsidRDefault="00E62F29" w:rsidP="00E62F29">
      <w:pPr>
        <w:pStyle w:val="C30X"/>
      </w:pPr>
      <w:r>
        <w:t>Član 30</w:t>
      </w:r>
    </w:p>
    <w:p w:rsidR="00E62F29" w:rsidRDefault="00E62F29" w:rsidP="00E62F29">
      <w:pPr>
        <w:pStyle w:val="T30X"/>
      </w:pPr>
      <w:r>
        <w:t xml:space="preserve">Za Priznanje mogu biti predloženi sportisti, sportski radnici koji svoje djelovanje ostvaruju </w:t>
      </w:r>
      <w:proofErr w:type="gramStart"/>
      <w:r>
        <w:t>na</w:t>
      </w:r>
      <w:proofErr w:type="gramEnd"/>
      <w:r>
        <w:t xml:space="preserve"> teritoriji opštine </w:t>
      </w:r>
      <w:r w:rsidR="009977B5">
        <w:t>Andrijevica</w:t>
      </w:r>
      <w:r>
        <w:t xml:space="preserve"> i sportske organizacije čije je sjedište na teritoriji opštine </w:t>
      </w:r>
      <w:r w:rsidR="00FC1B23">
        <w:t>Andrijevica</w:t>
      </w:r>
      <w:r>
        <w:t>, a postigli su zapažene rezultate u godini za koju se Priznanje dodjeljuje.</w:t>
      </w:r>
    </w:p>
    <w:p w:rsidR="00E62F29" w:rsidRDefault="00E62F29" w:rsidP="00E62F29">
      <w:pPr>
        <w:pStyle w:val="T30X"/>
      </w:pPr>
      <w:r>
        <w:t>Priznanje se može dodijeliti za:</w:t>
      </w:r>
    </w:p>
    <w:p w:rsidR="00E62F29" w:rsidRDefault="00E62F29" w:rsidP="00E62F29">
      <w:pPr>
        <w:pStyle w:val="T30X"/>
        <w:ind w:left="567" w:hanging="283"/>
      </w:pPr>
      <w:r>
        <w:t xml:space="preserve">   1. Najboljeg sportistu,</w:t>
      </w:r>
    </w:p>
    <w:p w:rsidR="00E62F29" w:rsidRDefault="00E62F29" w:rsidP="00E62F29">
      <w:pPr>
        <w:pStyle w:val="T30X"/>
        <w:ind w:left="567" w:hanging="283"/>
      </w:pPr>
      <w:r>
        <w:t xml:space="preserve">   2. Najuspješniju sportsku organizaciju,</w:t>
      </w:r>
    </w:p>
    <w:p w:rsidR="00E62F29" w:rsidRDefault="00E62F29" w:rsidP="00E62F29">
      <w:pPr>
        <w:pStyle w:val="T30X"/>
        <w:ind w:left="567" w:hanging="283"/>
      </w:pPr>
      <w:r>
        <w:t xml:space="preserve">   3. Najuspješnijeg trenera,</w:t>
      </w:r>
    </w:p>
    <w:p w:rsidR="00E62F29" w:rsidRDefault="00E62F29" w:rsidP="00E62F29">
      <w:pPr>
        <w:pStyle w:val="T30X"/>
        <w:ind w:left="567" w:hanging="283"/>
      </w:pPr>
      <w:r>
        <w:t xml:space="preserve">   4. Sportsku nadu</w:t>
      </w:r>
    </w:p>
    <w:p w:rsidR="00E62F29" w:rsidRDefault="00E62F29" w:rsidP="00E62F29">
      <w:pPr>
        <w:pStyle w:val="T30X"/>
        <w:ind w:left="567" w:hanging="283"/>
      </w:pPr>
      <w:r>
        <w:t xml:space="preserve">   5. Najboljeg sportskog radnika</w:t>
      </w:r>
    </w:p>
    <w:p w:rsidR="00E62F29" w:rsidRDefault="00E62F29" w:rsidP="00E62F29">
      <w:pPr>
        <w:pStyle w:val="T30X"/>
        <w:ind w:left="567" w:hanging="283"/>
      </w:pPr>
      <w:r>
        <w:t xml:space="preserve">   </w:t>
      </w:r>
    </w:p>
    <w:p w:rsidR="00E62F29" w:rsidRDefault="00E62F29" w:rsidP="00E62F29">
      <w:pPr>
        <w:pStyle w:val="C30X"/>
      </w:pPr>
      <w:r>
        <w:t>Član 31</w:t>
      </w:r>
    </w:p>
    <w:p w:rsidR="00E62F29" w:rsidRDefault="00E62F29" w:rsidP="00E62F29">
      <w:pPr>
        <w:pStyle w:val="T30X"/>
      </w:pPr>
      <w:proofErr w:type="gramStart"/>
      <w:r>
        <w:t>Priznanja i nagrade se mogu dodijeliti jednom godišnje za tekuću godinu, i to u drugoj polovini decembra tekuće godine.</w:t>
      </w:r>
      <w:proofErr w:type="gramEnd"/>
    </w:p>
    <w:p w:rsidR="00E62F29" w:rsidRDefault="00E62F29" w:rsidP="00E62F29">
      <w:pPr>
        <w:pStyle w:val="T30X"/>
      </w:pPr>
      <w:r>
        <w:t>O dodjeli Priznanja i nagrada odlučuje Komisija koju obrazuje predsjednik Opštine.</w:t>
      </w:r>
    </w:p>
    <w:p w:rsidR="00E62F29" w:rsidRDefault="00E62F29" w:rsidP="00E62F29">
      <w:pPr>
        <w:pStyle w:val="T30X"/>
      </w:pPr>
      <w:proofErr w:type="gramStart"/>
      <w:r>
        <w:t xml:space="preserve">Komisija ima predsjednika i </w:t>
      </w:r>
      <w:r w:rsidR="00FC1B23">
        <w:t>2</w:t>
      </w:r>
      <w:r>
        <w:t xml:space="preserve"> člana.</w:t>
      </w:r>
      <w:proofErr w:type="gramEnd"/>
    </w:p>
    <w:p w:rsidR="00E62F29" w:rsidRDefault="00E62F29" w:rsidP="00E62F29">
      <w:pPr>
        <w:pStyle w:val="T30X"/>
      </w:pPr>
      <w:proofErr w:type="gramStart"/>
      <w:r>
        <w:t xml:space="preserve">Predsjednik Opštine imenuje </w:t>
      </w:r>
      <w:r w:rsidR="00FC1B23">
        <w:t>jednog</w:t>
      </w:r>
      <w:r>
        <w:t xml:space="preserve"> člana Komisije iz redova predstavnika organa lokalne uprave i </w:t>
      </w:r>
      <w:r w:rsidR="00FC1B23">
        <w:t>dva</w:t>
      </w:r>
      <w:r>
        <w:t xml:space="preserve"> predstavnika stručnih radnika iz oblasti sporta.</w:t>
      </w:r>
      <w:proofErr w:type="gramEnd"/>
    </w:p>
    <w:p w:rsidR="00E62F29" w:rsidRDefault="00E62F29" w:rsidP="00E62F29">
      <w:pPr>
        <w:pStyle w:val="C30X"/>
      </w:pPr>
      <w:r>
        <w:t>Član 32</w:t>
      </w:r>
    </w:p>
    <w:p w:rsidR="00E62F29" w:rsidRDefault="00E62F29" w:rsidP="00E62F29">
      <w:pPr>
        <w:pStyle w:val="T30X"/>
      </w:pPr>
      <w:r>
        <w:t xml:space="preserve">Bliže odredbe, kriterijumi za dodjelu nagrada-priznanja, pojedincima -sportistima i sportskim klubovima koji su ostvarili određeni sportski rezultat kao i uslovi i način dodjele nagrada-priznanja urediće se posebnim Pravilnikom koji </w:t>
      </w:r>
      <w:proofErr w:type="gramStart"/>
      <w:r>
        <w:t>će</w:t>
      </w:r>
      <w:proofErr w:type="gramEnd"/>
      <w:r>
        <w:t xml:space="preserve"> donijeti Sekretarijat. </w:t>
      </w:r>
      <w:proofErr w:type="gramStart"/>
      <w:r>
        <w:t xml:space="preserve">Sredstva za isplatu nagrade sportistima i sportskim klubovima za sportska ostvarenja obezbjeđuju se </w:t>
      </w:r>
      <w:r w:rsidR="00FC1B23">
        <w:t>iz sredstava opredijeljenih za sufinansiranje sporta.</w:t>
      </w:r>
      <w:proofErr w:type="gramEnd"/>
    </w:p>
    <w:p w:rsidR="00E62F29" w:rsidRDefault="00E62F29" w:rsidP="00E62F29">
      <w:pPr>
        <w:pStyle w:val="N01X"/>
      </w:pPr>
      <w:r>
        <w:t>VII - OBEZBJEĐIVANJE SREDSTAVA ZA REKONSTRUKCIJU I IZGRADNJU OBJEKATA SPORTSKE INFRASTRUKTURE I NABAVKU MOBILIJARA</w:t>
      </w:r>
    </w:p>
    <w:p w:rsidR="00E62F29" w:rsidRDefault="00E62F29" w:rsidP="00E62F29">
      <w:pPr>
        <w:pStyle w:val="C30X"/>
      </w:pPr>
      <w:r>
        <w:t>Član 33</w:t>
      </w:r>
    </w:p>
    <w:p w:rsidR="00E62F29" w:rsidRDefault="00E62F29" w:rsidP="00E62F29">
      <w:pPr>
        <w:pStyle w:val="T30X"/>
      </w:pPr>
      <w:proofErr w:type="gramStart"/>
      <w:r>
        <w:t xml:space="preserve">U cilju podsticanja i razvoja vrhunskog sporta i sportsko-rekreativnih aktivnosti građana, mogu se </w:t>
      </w:r>
      <w:r w:rsidR="00D31A57">
        <w:t xml:space="preserve">Budžetom opštine </w:t>
      </w:r>
      <w:r>
        <w:t>predvidjeti sredstva za finansiranje, sufinansiranje, održavanje, rekonstrukciju i izgradnju sportske infrastrukture.</w:t>
      </w:r>
      <w:proofErr w:type="gramEnd"/>
    </w:p>
    <w:p w:rsidR="00E62F29" w:rsidRDefault="00E62F29" w:rsidP="00E62F29">
      <w:pPr>
        <w:pStyle w:val="T30X"/>
      </w:pPr>
      <w:proofErr w:type="gramStart"/>
      <w:r>
        <w:t>Sportske organizacije, škole, mjesne zajednice, organizacije mladih i drugi mogu podnijeti zahtjev za rekonstrukciju i izgradnju objekata sportske infrastrukture i nabavku mobilijara.</w:t>
      </w:r>
      <w:proofErr w:type="gramEnd"/>
    </w:p>
    <w:p w:rsidR="00E62F29" w:rsidRDefault="00E62F29" w:rsidP="00E62F29">
      <w:pPr>
        <w:pStyle w:val="T30X"/>
      </w:pPr>
    </w:p>
    <w:p w:rsidR="00E62F29" w:rsidRDefault="00E62F29" w:rsidP="00E62F29">
      <w:pPr>
        <w:pStyle w:val="N01X"/>
      </w:pPr>
      <w:r>
        <w:t>VIII - IZVJEŠTAVANJE</w:t>
      </w:r>
    </w:p>
    <w:p w:rsidR="00E62F29" w:rsidRDefault="00E62F29" w:rsidP="00E62F29">
      <w:pPr>
        <w:pStyle w:val="C30X"/>
      </w:pPr>
      <w:r>
        <w:t>Član 34</w:t>
      </w:r>
    </w:p>
    <w:p w:rsidR="00E62F29" w:rsidRDefault="00E62F29" w:rsidP="00E62F29">
      <w:pPr>
        <w:pStyle w:val="T30X"/>
      </w:pPr>
      <w:r>
        <w:lastRenderedPageBreak/>
        <w:t>O sprovedenim aktivnostima, odobrenim sredstvima za sufinansiranje, načinu rada i raspodjeli sredstava nadležni Sekretarijat podnosi izvještaj Predsjedniku Opštine u prvom kvartalu tekuće godine za prethodnu godinu.</w:t>
      </w:r>
    </w:p>
    <w:p w:rsidR="00E62F29" w:rsidRDefault="00E62F29" w:rsidP="00E62F29">
      <w:pPr>
        <w:pStyle w:val="T30X"/>
      </w:pPr>
      <w:proofErr w:type="gramStart"/>
      <w:r>
        <w:t xml:space="preserve">U izvještaju iz stava </w:t>
      </w:r>
      <w:r w:rsidR="00A05593">
        <w:t>1.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člana, nadležni organ cijeneći postignute rezultate i uočene nedostatke iznosi preporuke za naredne aktivnosti u ovoj oblasti.</w:t>
      </w:r>
    </w:p>
    <w:p w:rsidR="00E62F29" w:rsidRDefault="00E62F29" w:rsidP="00E62F29">
      <w:pPr>
        <w:pStyle w:val="N01X"/>
      </w:pPr>
      <w:r>
        <w:t>IX-EVIDENCIJA</w:t>
      </w:r>
    </w:p>
    <w:p w:rsidR="00E62F29" w:rsidRDefault="00E62F29" w:rsidP="00E62F29">
      <w:pPr>
        <w:pStyle w:val="C30X"/>
      </w:pPr>
      <w:r>
        <w:t>Član 35</w:t>
      </w:r>
    </w:p>
    <w:p w:rsidR="00E62F29" w:rsidRDefault="00E62F29" w:rsidP="00E62F29">
      <w:pPr>
        <w:pStyle w:val="T30X"/>
      </w:pPr>
      <w:r>
        <w:t>Nadležni Sekretarijat je dužan da vodi službenu evidenciju: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registar</w:t>
      </w:r>
      <w:proofErr w:type="gramEnd"/>
      <w:r>
        <w:t xml:space="preserve"> sportskih objekata sa podacima o vlasniku, načinu korišćenja i održavanja,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registar</w:t>
      </w:r>
      <w:proofErr w:type="gramEnd"/>
      <w:r>
        <w:t xml:space="preserve"> sportskih klubova sa teritorije opštine koji se nalaze u sistemu takmičenja, sa podacima odgovornih lica, statusom kluba (amaterski, profesionalni i dr.), ukupnom broju registrovanih sportista u strukovnom savezu,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registar</w:t>
      </w:r>
      <w:proofErr w:type="gramEnd"/>
      <w:r>
        <w:t xml:space="preserve"> trenera amatera,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registar</w:t>
      </w:r>
      <w:proofErr w:type="gramEnd"/>
      <w:r>
        <w:t xml:space="preserve"> profesionalnih trenera u sportskim klubovima,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pregled</w:t>
      </w:r>
      <w:proofErr w:type="gramEnd"/>
      <w:r>
        <w:t xml:space="preserve"> ekipa po rangovima takmičenja,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pregled</w:t>
      </w:r>
      <w:proofErr w:type="gramEnd"/>
      <w:r>
        <w:t xml:space="preserve"> rezultata na domaćim takmičenjima na godišnjem nivou svih ekipa i pojedinaca u sistemu takmičenja,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pregled</w:t>
      </w:r>
      <w:proofErr w:type="gramEnd"/>
      <w:r>
        <w:t xml:space="preserve"> rezultata na međunarodnim takmičenjima svih ekipa i pojedinaca u sistemu takmičenja,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naziv</w:t>
      </w:r>
      <w:proofErr w:type="gramEnd"/>
      <w:r>
        <w:t xml:space="preserve"> osnovnih i srednjih škola koje su uključene u školski sport,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naziv</w:t>
      </w:r>
      <w:proofErr w:type="gramEnd"/>
      <w:r>
        <w:t xml:space="preserve"> organizacija koje se bave sportom za sve,</w:t>
      </w:r>
    </w:p>
    <w:p w:rsidR="00E62F29" w:rsidRDefault="00E62F29" w:rsidP="00E62F29">
      <w:pPr>
        <w:pStyle w:val="T30X"/>
        <w:ind w:left="567" w:hanging="283"/>
      </w:pPr>
      <w:r>
        <w:t xml:space="preserve">   - </w:t>
      </w:r>
      <w:proofErr w:type="gramStart"/>
      <w:r>
        <w:t>naziv</w:t>
      </w:r>
      <w:proofErr w:type="gramEnd"/>
      <w:r>
        <w:t xml:space="preserve"> registrovanih sportskih organizacija koje okupljaju osobe sa invaliditetom.</w:t>
      </w:r>
    </w:p>
    <w:p w:rsidR="00E62F29" w:rsidRDefault="00E62F29" w:rsidP="00E62F29">
      <w:pPr>
        <w:pStyle w:val="C30X"/>
      </w:pPr>
      <w:r>
        <w:t>Član 36</w:t>
      </w:r>
    </w:p>
    <w:p w:rsidR="00651B9B" w:rsidRPr="00651B9B" w:rsidRDefault="00651B9B" w:rsidP="0065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1B9B">
        <w:rPr>
          <w:rFonts w:ascii="Times New Roman" w:hAnsi="Times New Roman" w:cs="Times New Roman"/>
        </w:rPr>
        <w:t>Pravilnik o uslovima, načinu, postupku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 </w:t>
      </w:r>
      <w:r w:rsidRPr="00651B9B">
        <w:rPr>
          <w:rFonts w:ascii="Times New Roman" w:hAnsi="Times New Roman" w:cs="Times New Roman"/>
        </w:rPr>
        <w:t xml:space="preserve"> kriterijumima</w:t>
      </w:r>
      <w:proofErr w:type="gramEnd"/>
      <w:r w:rsidRPr="00651B9B">
        <w:rPr>
          <w:rFonts w:ascii="Times New Roman" w:hAnsi="Times New Roman" w:cs="Times New Roman"/>
        </w:rPr>
        <w:t xml:space="preserve"> za dodjelu</w:t>
      </w:r>
      <w:r>
        <w:rPr>
          <w:rFonts w:ascii="Times New Roman" w:hAnsi="Times New Roman" w:cs="Times New Roman"/>
        </w:rPr>
        <w:t xml:space="preserve"> </w:t>
      </w:r>
      <w:r w:rsidRPr="00651B9B">
        <w:rPr>
          <w:rFonts w:ascii="Times New Roman" w:hAnsi="Times New Roman" w:cs="Times New Roman"/>
        </w:rPr>
        <w:t>sredstava program</w:t>
      </w:r>
      <w:r>
        <w:rPr>
          <w:rFonts w:ascii="Times New Roman" w:hAnsi="Times New Roman" w:cs="Times New Roman"/>
        </w:rPr>
        <w:t>im</w:t>
      </w:r>
      <w:r w:rsidRPr="00651B9B">
        <w:rPr>
          <w:rFonts w:ascii="Times New Roman" w:hAnsi="Times New Roman" w:cs="Times New Roman"/>
        </w:rPr>
        <w:t>a sportskih organizacija</w:t>
      </w:r>
      <w:r w:rsidR="00A05593">
        <w:rPr>
          <w:rFonts w:ascii="Times New Roman" w:hAnsi="Times New Roman" w:cs="Times New Roman"/>
        </w:rPr>
        <w:t xml:space="preserve">  i </w:t>
      </w:r>
      <w:r w:rsidRPr="00651B9B">
        <w:rPr>
          <w:rFonts w:ascii="Times New Roman" w:hAnsi="Times New Roman" w:cs="Times New Roman"/>
        </w:rPr>
        <w:t xml:space="preserve">Pravilnik o dodjeli </w:t>
      </w:r>
      <w:r w:rsidR="00A05593">
        <w:rPr>
          <w:rFonts w:ascii="Times New Roman" w:hAnsi="Times New Roman" w:cs="Times New Roman"/>
        </w:rPr>
        <w:t>g</w:t>
      </w:r>
      <w:r w:rsidRPr="00651B9B">
        <w:rPr>
          <w:rFonts w:ascii="Times New Roman" w:hAnsi="Times New Roman" w:cs="Times New Roman"/>
        </w:rPr>
        <w:t>odišnjih priznanja iz oblasti sporta donijeće se u roku od 30 dana od dana stupanja na</w:t>
      </w:r>
      <w:r w:rsidR="00A05593">
        <w:rPr>
          <w:rFonts w:ascii="Times New Roman" w:hAnsi="Times New Roman" w:cs="Times New Roman"/>
        </w:rPr>
        <w:t xml:space="preserve"> </w:t>
      </w:r>
      <w:r w:rsidRPr="00651B9B">
        <w:rPr>
          <w:rFonts w:ascii="Times New Roman" w:hAnsi="Times New Roman" w:cs="Times New Roman"/>
        </w:rPr>
        <w:t>snagu ove Odluke.</w:t>
      </w:r>
    </w:p>
    <w:p w:rsidR="00A05593" w:rsidRDefault="00A05593" w:rsidP="00A05593">
      <w:pPr>
        <w:pStyle w:val="C30X"/>
      </w:pPr>
      <w:r>
        <w:t>Član 37</w:t>
      </w:r>
    </w:p>
    <w:p w:rsidR="00651B9B" w:rsidRDefault="00651B9B" w:rsidP="00E62F29">
      <w:pPr>
        <w:pStyle w:val="C30X"/>
      </w:pPr>
    </w:p>
    <w:p w:rsidR="00E62F29" w:rsidRDefault="00E62F29" w:rsidP="00A05593">
      <w:pPr>
        <w:pStyle w:val="T30X"/>
        <w:ind w:firstLine="0"/>
        <w:jc w:val="left"/>
      </w:pPr>
      <w:r>
        <w:t xml:space="preserve">Ova Odluka stupa </w:t>
      </w:r>
      <w:proofErr w:type="gramStart"/>
      <w:r>
        <w:t>na</w:t>
      </w:r>
      <w:proofErr w:type="gramEnd"/>
      <w:r>
        <w:t xml:space="preserve"> snagu osmog dana od dana objavljivanja u "Službenom listu Crne Gore - Opštinski propisi".</w:t>
      </w:r>
    </w:p>
    <w:p w:rsidR="00A05593" w:rsidRDefault="00A05593" w:rsidP="00A05593">
      <w:pPr>
        <w:pStyle w:val="T30X"/>
        <w:ind w:firstLine="0"/>
        <w:jc w:val="left"/>
      </w:pPr>
    </w:p>
    <w:p w:rsidR="00A05593" w:rsidRDefault="00A05593" w:rsidP="00A05593">
      <w:pPr>
        <w:pStyle w:val="T30X"/>
        <w:ind w:firstLine="0"/>
        <w:jc w:val="center"/>
      </w:pPr>
      <w:r>
        <w:t>SKUPŠTINA OPŠTINE ANDRIJEVICA</w:t>
      </w:r>
    </w:p>
    <w:p w:rsidR="00A05593" w:rsidRDefault="00A05593" w:rsidP="00A05593">
      <w:pPr>
        <w:pStyle w:val="T30X"/>
        <w:ind w:firstLine="0"/>
        <w:jc w:val="left"/>
      </w:pPr>
      <w:r>
        <w:t>Br._____________</w:t>
      </w:r>
    </w:p>
    <w:p w:rsidR="00A05593" w:rsidRDefault="00A05593" w:rsidP="00A05593">
      <w:pPr>
        <w:pStyle w:val="T30X"/>
        <w:ind w:firstLine="0"/>
        <w:jc w:val="left"/>
      </w:pPr>
      <w:r>
        <w:t>Andrijevica</w:t>
      </w:r>
      <w:proofErr w:type="gramStart"/>
      <w:r>
        <w:t>,_</w:t>
      </w:r>
      <w:proofErr w:type="gramEnd"/>
      <w:r>
        <w:t>________2019.g.</w:t>
      </w:r>
    </w:p>
    <w:p w:rsidR="00A05593" w:rsidRDefault="00A05593" w:rsidP="00A05593">
      <w:pPr>
        <w:pStyle w:val="T30X"/>
        <w:ind w:firstLine="0"/>
        <w:jc w:val="right"/>
      </w:pPr>
      <w:r>
        <w:t>PREDSJEDNIK SKUPŠTINE</w:t>
      </w:r>
    </w:p>
    <w:p w:rsidR="00A05593" w:rsidRDefault="00A05593" w:rsidP="00A05593">
      <w:pPr>
        <w:pStyle w:val="T30X"/>
        <w:ind w:firstLine="0"/>
        <w:jc w:val="right"/>
      </w:pPr>
      <w:r>
        <w:t>Slavko M.Stijović</w:t>
      </w:r>
    </w:p>
    <w:sectPr w:rsidR="00A05593" w:rsidSect="009260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E"/>
    <w:rsid w:val="00004C8D"/>
    <w:rsid w:val="0002681C"/>
    <w:rsid w:val="0009087E"/>
    <w:rsid w:val="00310CA5"/>
    <w:rsid w:val="004768BA"/>
    <w:rsid w:val="00570DE5"/>
    <w:rsid w:val="00651B9B"/>
    <w:rsid w:val="00660587"/>
    <w:rsid w:val="008B1D6D"/>
    <w:rsid w:val="00926094"/>
    <w:rsid w:val="00967FC4"/>
    <w:rsid w:val="009977B5"/>
    <w:rsid w:val="009A6985"/>
    <w:rsid w:val="00A05593"/>
    <w:rsid w:val="00B205B0"/>
    <w:rsid w:val="00C37099"/>
    <w:rsid w:val="00C6625A"/>
    <w:rsid w:val="00D25441"/>
    <w:rsid w:val="00D31A57"/>
    <w:rsid w:val="00E62F29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62F29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E62F2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E62F29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E62F2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62F29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E62F2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E62F29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E62F2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2019-03-21T12:27:00Z</cp:lastPrinted>
  <dcterms:created xsi:type="dcterms:W3CDTF">2019-03-07T08:59:00Z</dcterms:created>
  <dcterms:modified xsi:type="dcterms:W3CDTF">2019-03-21T12:29:00Z</dcterms:modified>
</cp:coreProperties>
</file>